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85A8" w14:textId="77777777" w:rsidR="00E9732B" w:rsidRPr="00E9732B" w:rsidRDefault="00E9732B">
      <w:pPr>
        <w:rPr>
          <w:rFonts w:ascii="ヒラギノ角ゴ Pro W3" w:eastAsia="ヒラギノ角ゴ Pro W3"/>
          <w:b/>
          <w:sz w:val="20"/>
          <w:szCs w:val="20"/>
          <w:u w:val="single"/>
        </w:rPr>
      </w:pPr>
      <w:bookmarkStart w:id="0" w:name="_GoBack"/>
      <w:bookmarkEnd w:id="0"/>
      <w:r w:rsidRPr="00E9732B">
        <w:rPr>
          <w:rFonts w:ascii="ヒラギノ角ゴ Pro W3" w:eastAsia="ヒラギノ角ゴ Pro W3"/>
          <w:b/>
          <w:sz w:val="20"/>
          <w:szCs w:val="20"/>
          <w:u w:val="single"/>
        </w:rPr>
        <w:t>LCP</w:t>
      </w:r>
      <w:r w:rsidRPr="00E9732B">
        <w:rPr>
          <w:rFonts w:ascii="ヒラギノ角ゴ Pro W3" w:eastAsia="ヒラギノ角ゴ Pro W3" w:hint="eastAsia"/>
          <w:b/>
          <w:sz w:val="20"/>
          <w:szCs w:val="20"/>
          <w:u w:val="single"/>
        </w:rPr>
        <w:t>読み取り準備ガイド</w:t>
      </w:r>
    </w:p>
    <w:p w14:paraId="51CB4536" w14:textId="77777777" w:rsidR="00E9732B" w:rsidRPr="00E9732B" w:rsidRDefault="00E9732B" w:rsidP="00E9732B">
      <w:pPr>
        <w:pStyle w:val="a4"/>
        <w:numPr>
          <w:ilvl w:val="0"/>
          <w:numId w:val="3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 xml:space="preserve">心で見る </w:t>
      </w:r>
      <w:r w:rsidRPr="00E9732B">
        <w:rPr>
          <w:rFonts w:ascii="ヒラギノ角ゴ Pro W3" w:eastAsia="ヒラギノ角ゴ Pro W3"/>
          <w:sz w:val="20"/>
          <w:szCs w:val="20"/>
          <w:u w:val="single"/>
        </w:rPr>
        <w:t xml:space="preserve">/ 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その人の靴をはいてみる。どう感じるか（それはどのデータからか）。</w:t>
      </w:r>
    </w:p>
    <w:p w14:paraId="7E2B17E2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56402F30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775F2877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18A049E1" w14:textId="77777777" w:rsidR="00BA192E" w:rsidRPr="00E9732B" w:rsidRDefault="00E9732B" w:rsidP="00E9732B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強み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E9732B" w:rsidRPr="00E9732B" w14:paraId="5089D5A0" w14:textId="77777777" w:rsidTr="00E9732B">
        <w:tc>
          <w:tcPr>
            <w:tcW w:w="4348" w:type="dxa"/>
          </w:tcPr>
          <w:p w14:paraId="583EFEE6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  <w:u w:val="single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  <w:u w:val="single"/>
              </w:rPr>
              <w:t>内側の円</w:t>
            </w:r>
          </w:p>
        </w:tc>
        <w:tc>
          <w:tcPr>
            <w:tcW w:w="4348" w:type="dxa"/>
          </w:tcPr>
          <w:p w14:paraId="03C5A64F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  <w:u w:val="single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  <w:u w:val="single"/>
              </w:rPr>
              <w:t>外側の円</w:t>
            </w:r>
          </w:p>
        </w:tc>
      </w:tr>
      <w:tr w:rsidR="00E9732B" w:rsidRPr="00E9732B" w14:paraId="70F63A33" w14:textId="77777777" w:rsidTr="00E9732B">
        <w:tc>
          <w:tcPr>
            <w:tcW w:w="4348" w:type="dxa"/>
          </w:tcPr>
          <w:p w14:paraId="52D54C6A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 xml:space="preserve">クリエイティブ (67以上)　</w:t>
            </w:r>
          </w:p>
          <w:p w14:paraId="5BE170EC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72B5F595" w14:textId="77777777" w:rsid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499B4BE4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65BB3FEB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5B900F42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リアクティブ（33以下）</w:t>
            </w:r>
          </w:p>
          <w:p w14:paraId="40A63E9A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44BC7BCD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0DE649DB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</w:tc>
        <w:tc>
          <w:tcPr>
            <w:tcW w:w="4348" w:type="dxa"/>
          </w:tcPr>
          <w:p w14:paraId="56AC1CFD" w14:textId="77777777" w:rsidR="00E9732B" w:rsidRP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クリエイティブ (67以上</w:t>
            </w:r>
            <w:r w:rsidR="0079628E">
              <w:rPr>
                <w:rFonts w:ascii="ヒラギノ角ゴ Pro W3" w:eastAsia="ヒラギノ角ゴ Pro W3"/>
                <w:sz w:val="20"/>
                <w:szCs w:val="20"/>
              </w:rPr>
              <w:t xml:space="preserve"> or 80</w:t>
            </w:r>
            <w:r w:rsidR="0079628E">
              <w:rPr>
                <w:rFonts w:ascii="ヒラギノ角ゴ Pro W3" w:eastAsia="ヒラギノ角ゴ Pro W3" w:hint="eastAsia"/>
                <w:sz w:val="20"/>
                <w:szCs w:val="20"/>
              </w:rPr>
              <w:t>以上</w:t>
            </w: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)</w:t>
            </w:r>
          </w:p>
          <w:p w14:paraId="23E10C39" w14:textId="77777777" w:rsid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0B9EB948" w14:textId="77777777" w:rsidR="00E9732B" w:rsidRP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6336B913" w14:textId="77777777" w:rsidR="00E9732B" w:rsidRP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4566F767" w14:textId="77777777" w:rsidR="00E9732B" w:rsidRPr="00E9732B" w:rsidRDefault="00E9732B" w:rsidP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</w:p>
          <w:p w14:paraId="1A2DFAAB" w14:textId="77777777" w:rsidR="00E9732B" w:rsidRPr="00E9732B" w:rsidRDefault="00E9732B">
            <w:pPr>
              <w:rPr>
                <w:rFonts w:ascii="ヒラギノ角ゴ Pro W3" w:eastAsia="ヒラギノ角ゴ Pro W3"/>
                <w:sz w:val="20"/>
                <w:szCs w:val="20"/>
              </w:rPr>
            </w:pPr>
            <w:r w:rsidRPr="00E9732B">
              <w:rPr>
                <w:rFonts w:ascii="ヒラギノ角ゴ Pro W3" w:eastAsia="ヒラギノ角ゴ Pro W3" w:hint="eastAsia"/>
                <w:sz w:val="20"/>
                <w:szCs w:val="20"/>
              </w:rPr>
              <w:t>リアクティブ（33以下）</w:t>
            </w:r>
          </w:p>
        </w:tc>
      </w:tr>
    </w:tbl>
    <w:p w14:paraId="3123ACB1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40A4C703" w14:textId="77777777" w:rsidR="00E9732B" w:rsidRPr="00E9732B" w:rsidRDefault="00E9732B" w:rsidP="00E9732B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ギャップ（25以上の差</w:t>
      </w:r>
      <w:r w:rsidR="007E314E">
        <w:rPr>
          <w:rFonts w:ascii="ヒラギノ角ゴ Pro W3" w:eastAsia="ヒラギノ角ゴ Pro W3" w:hint="eastAsia"/>
          <w:sz w:val="20"/>
          <w:szCs w:val="20"/>
          <w:u w:val="single"/>
        </w:rPr>
        <w:t>、またはコーチがみて気になるところ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）</w:t>
      </w:r>
    </w:p>
    <w:p w14:paraId="0C738739" w14:textId="77777777" w:rsid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471753F9" w14:textId="77777777" w:rsidR="0079628E" w:rsidRDefault="0079628E">
      <w:pPr>
        <w:rPr>
          <w:rFonts w:ascii="ヒラギノ角ゴ Pro W3" w:eastAsia="ヒラギノ角ゴ Pro W3"/>
          <w:sz w:val="20"/>
          <w:szCs w:val="20"/>
        </w:rPr>
      </w:pPr>
    </w:p>
    <w:p w14:paraId="64FD4F1F" w14:textId="77777777" w:rsidR="0079628E" w:rsidRPr="00E9732B" w:rsidRDefault="0079628E">
      <w:pPr>
        <w:rPr>
          <w:rFonts w:ascii="ヒラギノ角ゴ Pro W3" w:eastAsia="ヒラギノ角ゴ Pro W3"/>
          <w:sz w:val="20"/>
          <w:szCs w:val="20"/>
        </w:rPr>
      </w:pPr>
    </w:p>
    <w:p w14:paraId="64D14608" w14:textId="77777777" w:rsidR="0079628E" w:rsidRPr="00E9732B" w:rsidRDefault="0079628E" w:rsidP="0079628E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>
        <w:rPr>
          <w:rFonts w:ascii="ヒラギノ角ゴ Pro W3" w:eastAsia="ヒラギノ角ゴ Pro W3" w:hint="eastAsia"/>
          <w:sz w:val="20"/>
          <w:szCs w:val="20"/>
          <w:u w:val="single"/>
        </w:rPr>
        <w:t>シャドウ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（</w:t>
      </w:r>
      <w:r>
        <w:rPr>
          <w:rFonts w:ascii="ヒラギノ角ゴ Pro W3" w:eastAsia="ヒラギノ角ゴ Pro W3" w:hint="eastAsia"/>
          <w:sz w:val="20"/>
          <w:szCs w:val="20"/>
          <w:u w:val="single"/>
        </w:rPr>
        <w:t>自己評価が</w:t>
      </w:r>
      <w:r>
        <w:rPr>
          <w:rFonts w:ascii="ヒラギノ角ゴ Pro W3" w:eastAsia="ヒラギノ角ゴ Pro W3"/>
          <w:sz w:val="20"/>
          <w:szCs w:val="20"/>
          <w:u w:val="single"/>
        </w:rPr>
        <w:t>0</w:t>
      </w:r>
      <w:r>
        <w:rPr>
          <w:rFonts w:ascii="ヒラギノ角ゴ Pro W3" w:eastAsia="ヒラギノ角ゴ Pro W3" w:hint="eastAsia"/>
          <w:sz w:val="20"/>
          <w:szCs w:val="20"/>
          <w:u w:val="single"/>
        </w:rPr>
        <w:t>に近い。</w:t>
      </w: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）</w:t>
      </w:r>
    </w:p>
    <w:p w14:paraId="4B787EB7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68A21C34" w14:textId="77777777" w:rsid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2E20DC0C" w14:textId="77777777" w:rsidR="0079628E" w:rsidRPr="00E9732B" w:rsidRDefault="0079628E">
      <w:pPr>
        <w:rPr>
          <w:rFonts w:ascii="ヒラギノ角ゴ Pro W3" w:eastAsia="ヒラギノ角ゴ Pro W3"/>
          <w:sz w:val="20"/>
          <w:szCs w:val="20"/>
        </w:rPr>
      </w:pPr>
    </w:p>
    <w:p w14:paraId="3DA67414" w14:textId="77777777" w:rsidR="00E9732B" w:rsidRPr="00E9732B" w:rsidRDefault="00E9732B" w:rsidP="00E9732B">
      <w:pPr>
        <w:pStyle w:val="a4"/>
        <w:numPr>
          <w:ilvl w:val="0"/>
          <w:numId w:val="1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パターン　（左右、　サマリー指標、　　反対側、　　自己・他者）</w:t>
      </w:r>
    </w:p>
    <w:p w14:paraId="35BFF430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2007B5DF" w14:textId="77777777" w:rsid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62D8FD15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3971FD00" w14:textId="77777777" w:rsidR="00E9732B" w:rsidRPr="00E9732B" w:rsidRDefault="0079628E" w:rsidP="00E9732B">
      <w:pPr>
        <w:pStyle w:val="a4"/>
        <w:numPr>
          <w:ilvl w:val="0"/>
          <w:numId w:val="2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>
        <w:rPr>
          <w:rFonts w:ascii="ヒラギノ角ゴ Pro W3" w:eastAsia="ヒラギノ角ゴ Pro W3" w:hint="eastAsia"/>
          <w:sz w:val="20"/>
          <w:szCs w:val="20"/>
          <w:u w:val="single"/>
        </w:rPr>
        <w:t>思い込み</w:t>
      </w:r>
      <w:r>
        <w:rPr>
          <w:rFonts w:ascii="ヒラギノ角ゴ Pro W3" w:eastAsia="ヒラギノ角ゴ Pro W3"/>
          <w:sz w:val="20"/>
          <w:szCs w:val="20"/>
          <w:u w:val="single"/>
        </w:rPr>
        <w:t xml:space="preserve"> / </w:t>
      </w:r>
      <w:r w:rsidR="00E9732B" w:rsidRPr="00E9732B">
        <w:rPr>
          <w:rFonts w:ascii="ヒラギノ角ゴ Pro W3" w:eastAsia="ヒラギノ角ゴ Pro W3" w:hint="eastAsia"/>
          <w:sz w:val="20"/>
          <w:szCs w:val="20"/>
          <w:u w:val="single"/>
        </w:rPr>
        <w:t>ギフト　（それはどの項目から？）</w:t>
      </w:r>
    </w:p>
    <w:p w14:paraId="6503B1D4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59CA0122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359A5D81" w14:textId="77777777" w:rsidR="00E9732B" w:rsidRPr="00E9732B" w:rsidRDefault="00E9732B">
      <w:pPr>
        <w:rPr>
          <w:rFonts w:ascii="ヒラギノ角ゴ Pro W3" w:eastAsia="ヒラギノ角ゴ Pro W3"/>
          <w:sz w:val="20"/>
          <w:szCs w:val="20"/>
        </w:rPr>
      </w:pPr>
    </w:p>
    <w:p w14:paraId="7E01E3C5" w14:textId="77777777" w:rsidR="00E9732B" w:rsidRPr="0079628E" w:rsidRDefault="00E9732B" w:rsidP="0079628E">
      <w:pPr>
        <w:pStyle w:val="a4"/>
        <w:numPr>
          <w:ilvl w:val="0"/>
          <w:numId w:val="2"/>
        </w:numPr>
        <w:ind w:leftChars="0"/>
        <w:rPr>
          <w:rFonts w:ascii="ヒラギノ角ゴ Pro W3" w:eastAsia="ヒラギノ角ゴ Pro W3"/>
          <w:sz w:val="20"/>
          <w:szCs w:val="20"/>
          <w:u w:val="single"/>
        </w:rPr>
      </w:pPr>
      <w:r w:rsidRPr="00E9732B">
        <w:rPr>
          <w:rFonts w:ascii="ヒラギノ角ゴ Pro W3" w:eastAsia="ヒラギノ角ゴ Pro W3" w:hint="eastAsia"/>
          <w:sz w:val="20"/>
          <w:szCs w:val="20"/>
          <w:u w:val="single"/>
        </w:rPr>
        <w:t>好奇心・投げたい問い</w:t>
      </w:r>
    </w:p>
    <w:sectPr w:rsidR="00E9732B" w:rsidRPr="0079628E" w:rsidSect="00E9732B">
      <w:pgSz w:w="11901" w:h="16817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062B"/>
    <w:multiLevelType w:val="hybridMultilevel"/>
    <w:tmpl w:val="73A894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905528"/>
    <w:multiLevelType w:val="hybridMultilevel"/>
    <w:tmpl w:val="EA6CE7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E62832"/>
    <w:multiLevelType w:val="hybridMultilevel"/>
    <w:tmpl w:val="6D2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B"/>
    <w:rsid w:val="0079628E"/>
    <w:rsid w:val="007E314E"/>
    <w:rsid w:val="00B44874"/>
    <w:rsid w:val="00BA192E"/>
    <w:rsid w:val="00E659A9"/>
    <w:rsid w:val="00E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610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3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奈緒</dc:creator>
  <cp:keywords/>
  <dc:description/>
  <cp:lastModifiedBy>admin</cp:lastModifiedBy>
  <cp:revision>2</cp:revision>
  <dcterms:created xsi:type="dcterms:W3CDTF">2018-08-10T07:23:00Z</dcterms:created>
  <dcterms:modified xsi:type="dcterms:W3CDTF">2018-08-10T07:23:00Z</dcterms:modified>
</cp:coreProperties>
</file>